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8CFA" w14:textId="77777777" w:rsidR="004626A3" w:rsidRDefault="00E86737">
      <w:pPr>
        <w:pStyle w:val="ConsPlusNormal"/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АРЕНДЫ № ______</w:t>
      </w:r>
    </w:p>
    <w:p w14:paraId="70EB4695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г. Новосибирск                                                                                                                                                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_._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____.2021 г.</w:t>
      </w:r>
    </w:p>
    <w:p w14:paraId="0CFFB466" w14:textId="77777777" w:rsidR="004626A3" w:rsidRDefault="004626A3">
      <w:pPr>
        <w:pStyle w:val="af9"/>
        <w:ind w:firstLine="284"/>
        <w:rPr>
          <w:rFonts w:ascii="Times New Roman" w:hAnsi="Times New Roman"/>
          <w:sz w:val="20"/>
          <w:szCs w:val="20"/>
          <w:lang w:val="ru-RU" w:eastAsia="ru-RU" w:bidi="ar-SA"/>
        </w:rPr>
      </w:pPr>
    </w:p>
    <w:p w14:paraId="48B860AE" w14:textId="77777777" w:rsidR="004626A3" w:rsidRDefault="00E86737">
      <w:pPr>
        <w:pStyle w:val="af9"/>
        <w:ind w:firstLine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Общество с ограниченной </w:t>
      </w:r>
      <w:r>
        <w:rPr>
          <w:rFonts w:ascii="Times New Roman" w:hAnsi="Times New Roman"/>
          <w:bCs/>
          <w:sz w:val="20"/>
          <w:szCs w:val="20"/>
          <w:lang w:val="ru-RU"/>
        </w:rPr>
        <w:t>ответственностью «Е-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Кислород.ру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>» в лице директора Сартакова Вячеслава Геннадьевича, действующего на основании Устава</w:t>
      </w:r>
      <w:r>
        <w:rPr>
          <w:rFonts w:ascii="Times New Roman" w:hAnsi="Times New Roman"/>
          <w:sz w:val="20"/>
          <w:szCs w:val="20"/>
          <w:lang w:val="ru-RU"/>
        </w:rPr>
        <w:t xml:space="preserve">, именуемого в дальнейшем "Арендодатель", с одной стороны, и 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</w:t>
      </w:r>
      <w:r>
        <w:rPr>
          <w:rFonts w:ascii="Times New Roman" w:hAnsi="Times New Roman"/>
          <w:sz w:val="20"/>
          <w:szCs w:val="20"/>
          <w:lang w:val="ru-RU"/>
        </w:rPr>
        <w:t>, именуемая в дальнейшем «Арендатор» договорились о нижеследующем.</w:t>
      </w:r>
    </w:p>
    <w:p w14:paraId="6461D2D1" w14:textId="77777777" w:rsidR="004626A3" w:rsidRDefault="00E86737">
      <w:pPr>
        <w:pStyle w:val="ConsPlusNonformat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Предмет договора</w:t>
      </w:r>
    </w:p>
    <w:p w14:paraId="17E19370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Предметом настоящего Договора является сдача Арендодателем оборудования, согласно перечню оборудования, приведенному в таблице 1, именуемое в дальн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ейшем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Оборудование</w:t>
      </w:r>
      <w:r>
        <w:rPr>
          <w:rFonts w:ascii="Times New Roman" w:hAnsi="Times New Roman" w:cs="Times New Roman"/>
          <w:sz w:val="20"/>
          <w:szCs w:val="20"/>
          <w:lang w:val="ru-RU"/>
        </w:rPr>
        <w:t>, в аренду во временное пользование, за плату.</w:t>
      </w:r>
    </w:p>
    <w:p w14:paraId="43E1FEA9" w14:textId="77777777" w:rsidR="004626A3" w:rsidRDefault="00E86737">
      <w:pPr>
        <w:pStyle w:val="2"/>
        <w:spacing w:before="0" w:after="0"/>
        <w:ind w:firstLine="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Таблица №1. Перечень Оборудования</w:t>
      </w: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701"/>
        <w:gridCol w:w="5349"/>
        <w:gridCol w:w="1851"/>
        <w:gridCol w:w="2450"/>
      </w:tblGrid>
      <w:tr w:rsidR="004626A3" w14:paraId="7374058C" w14:textId="77777777">
        <w:trPr>
          <w:trHeight w:val="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8477" w14:textId="77777777" w:rsidR="004626A3" w:rsidRDefault="00E86737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B8B9" w14:textId="77777777" w:rsidR="004626A3" w:rsidRDefault="00E86737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75D7" w14:textId="77777777" w:rsidR="004626A3" w:rsidRDefault="00E86737">
            <w:pPr>
              <w:widowControl w:val="0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Кол-во, комплект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6A68" w14:textId="77777777" w:rsidR="004626A3" w:rsidRDefault="00E86737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Рыночная цена Оборудования,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руб</w:t>
            </w:r>
            <w:proofErr w:type="spellEnd"/>
          </w:p>
        </w:tc>
      </w:tr>
      <w:tr w:rsidR="004626A3" w14:paraId="5ECCBDFE" w14:textId="77777777">
        <w:trPr>
          <w:trHeight w:hRule="exact" w:val="7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D008" w14:textId="77777777" w:rsidR="004626A3" w:rsidRDefault="00E86737">
            <w:pPr>
              <w:pStyle w:val="aff3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ACA2" w14:textId="48C4DCF1" w:rsidR="004626A3" w:rsidRDefault="00E86737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Кислородный концентратор </w:t>
            </w:r>
            <w:r w:rsidR="00BD07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литров в минуту</w:t>
            </w:r>
            <w:bookmarkStart w:id="0" w:name="_GoBack"/>
            <w:bookmarkEnd w:id="0"/>
          </w:p>
          <w:p w14:paraId="338D81A4" w14:textId="311D8FEF" w:rsidR="004626A3" w:rsidRDefault="00E86737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серийный номер</w:t>
            </w:r>
            <w:r w:rsidR="00BD07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</w:p>
          <w:p w14:paraId="56B352A8" w14:textId="33336A2C" w:rsidR="004626A3" w:rsidRDefault="00E86737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наработка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 </w:t>
            </w:r>
            <w:r w:rsidR="00BD07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gramEnd"/>
            <w:r w:rsidR="00BD07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EE51" w14:textId="77777777" w:rsidR="004626A3" w:rsidRDefault="00E86737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79DC" w14:textId="07722450" w:rsidR="004626A3" w:rsidRDefault="00E86737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4C7F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000,00</w:t>
            </w:r>
          </w:p>
        </w:tc>
      </w:tr>
    </w:tbl>
    <w:p w14:paraId="6FA1A7A4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1.2. Передаваемое в аренду Арендатору Оборудование предназначено для медицинской кислородной терапии.</w:t>
      </w:r>
    </w:p>
    <w:p w14:paraId="27A92DC6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1.3. В случае прекращения Договора аренды или истечения срока его действия Арендатор обязуется вернуть Ар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ендодателю полученное по Договору Оборудование в том состоянии, в котором он его получил, с учетом нормального износа, в чистом виде. </w:t>
      </w:r>
    </w:p>
    <w:p w14:paraId="204DCDB0" w14:textId="77777777" w:rsidR="004626A3" w:rsidRDefault="00E86737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Права и обязанности Сторон</w:t>
      </w:r>
    </w:p>
    <w:p w14:paraId="63D89AB9" w14:textId="77777777" w:rsidR="004626A3" w:rsidRDefault="00E86737">
      <w:pPr>
        <w:ind w:firstLine="284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2.1. Арендодатель обязуется:</w:t>
      </w:r>
    </w:p>
    <w:p w14:paraId="07B4977B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2.1.1. Передать Арендатору Оборудование, перечисленное в таблице 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14:paraId="36240F38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2.1.2. Ознакомить Арендатора с правилами эксплуатации Оборудования и предоставить инструкции по эксплуатации оборудования от производителя.</w:t>
      </w:r>
    </w:p>
    <w:p w14:paraId="2068A067" w14:textId="77777777" w:rsidR="004626A3" w:rsidRDefault="00E86737">
      <w:pPr>
        <w:ind w:firstLine="284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2.2. Арендатор обязуется:</w:t>
      </w:r>
    </w:p>
    <w:p w14:paraId="68DE46B6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2.2.1. Использовать полученное в аренду Оборудование исключительно для </w:t>
      </w:r>
      <w:r>
        <w:rPr>
          <w:rFonts w:ascii="Times New Roman" w:hAnsi="Times New Roman" w:cs="Times New Roman"/>
          <w:sz w:val="20"/>
          <w:szCs w:val="20"/>
          <w:lang w:val="ru-RU"/>
        </w:rPr>
        <w:t>кислородной терапии в соответствие с условиями настоящего Договора.</w:t>
      </w:r>
    </w:p>
    <w:p w14:paraId="324BB645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2.2.2. Бережно относиться к полученному в аренду Оборудованию, соблюдая правила и условия эксплуатации Оборудования, перечисленные в Инструкции по эксплуатации.</w:t>
      </w:r>
    </w:p>
    <w:p w14:paraId="1D9C3C1A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2.2.3. В сроки, согласованн</w:t>
      </w:r>
      <w:r>
        <w:rPr>
          <w:rFonts w:ascii="Times New Roman" w:hAnsi="Times New Roman" w:cs="Times New Roman"/>
          <w:sz w:val="20"/>
          <w:szCs w:val="20"/>
          <w:lang w:val="ru-RU"/>
        </w:rPr>
        <w:t>ые Сторонами настоящего Договора вернуть Оборудование в целости и сохранности</w:t>
      </w:r>
    </w:p>
    <w:p w14:paraId="0DBA6C6B" w14:textId="77777777" w:rsidR="004626A3" w:rsidRDefault="004626A3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</w:p>
    <w:p w14:paraId="43DDF679" w14:textId="77777777" w:rsidR="004626A3" w:rsidRDefault="00E86737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Условия аренды</w:t>
      </w:r>
    </w:p>
    <w:p w14:paraId="3545633D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 Стороны настоящего Договора договорились о следующем:</w:t>
      </w: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673"/>
        <w:gridCol w:w="3545"/>
        <w:gridCol w:w="5709"/>
      </w:tblGrid>
      <w:tr w:rsidR="004626A3" w14:paraId="07BDB2BE" w14:textId="77777777">
        <w:trPr>
          <w:trHeight w:val="1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E87D" w14:textId="77777777" w:rsidR="004626A3" w:rsidRDefault="00E86737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C846" w14:textId="77777777" w:rsidR="004626A3" w:rsidRDefault="00E86737">
            <w:pPr>
              <w:pStyle w:val="6"/>
              <w:widowControl w:val="0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Условия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D622" w14:textId="77777777" w:rsidR="004626A3" w:rsidRDefault="00E86737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ru-RU"/>
              </w:rPr>
              <w:t>Значение</w:t>
            </w:r>
          </w:p>
        </w:tc>
      </w:tr>
      <w:tr w:rsidR="004626A3" w:rsidRPr="004C7FD1" w14:paraId="5C11783F" w14:textId="77777777">
        <w:trPr>
          <w:trHeight w:val="4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D514" w14:textId="77777777" w:rsidR="004626A3" w:rsidRDefault="00E86737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20A2" w14:textId="77777777" w:rsidR="004626A3" w:rsidRDefault="00E8673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день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9B74" w14:textId="77777777" w:rsidR="004626A3" w:rsidRDefault="00E86737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__.2021  по ___.___.2021 г включительно,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возможностью продления.</w:t>
            </w:r>
          </w:p>
        </w:tc>
      </w:tr>
      <w:tr w:rsidR="004626A3" w14:paraId="455F7084" w14:textId="77777777">
        <w:trPr>
          <w:trHeight w:val="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F130" w14:textId="77777777" w:rsidR="004626A3" w:rsidRDefault="00E8673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247" w14:textId="77777777" w:rsidR="004626A3" w:rsidRDefault="00E86737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Арендная плата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B7CF" w14:textId="17F58217" w:rsidR="004626A3" w:rsidRDefault="004C7FD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E86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рублей / день</w:t>
            </w:r>
          </w:p>
        </w:tc>
      </w:tr>
    </w:tbl>
    <w:p w14:paraId="796C5C94" w14:textId="77777777" w:rsidR="004626A3" w:rsidRDefault="004626A3">
      <w:pPr>
        <w:pStyle w:val="ConsPlusNormal"/>
        <w:spacing w:after="0"/>
        <w:ind w:firstLine="0"/>
        <w:rPr>
          <w:rFonts w:ascii="Times New Roman" w:hAnsi="Times New Roman" w:cs="Times New Roman"/>
          <w:bCs/>
          <w:sz w:val="20"/>
          <w:szCs w:val="20"/>
          <w:lang w:eastAsia="en-US" w:bidi="en-US"/>
        </w:rPr>
      </w:pPr>
    </w:p>
    <w:p w14:paraId="4D2897CB" w14:textId="77777777" w:rsidR="004626A3" w:rsidRDefault="00E86737">
      <w:pPr>
        <w:pStyle w:val="ConsPlusNormal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 w:bidi="en-US"/>
        </w:rPr>
        <w:t>Ответственность сторон</w:t>
      </w:r>
    </w:p>
    <w:p w14:paraId="295434AB" w14:textId="77777777" w:rsidR="004626A3" w:rsidRDefault="00E86737">
      <w:pPr>
        <w:ind w:firstLine="284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4.1 Арендодатель</w:t>
      </w:r>
    </w:p>
    <w:p w14:paraId="1E754982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4.1.1. Несёт ответственность за исправность и комплектность предоставляемого Арендатору Оборудования для целей настоящего договора.</w:t>
      </w:r>
    </w:p>
    <w:p w14:paraId="1491BB59" w14:textId="77777777" w:rsidR="004626A3" w:rsidRDefault="00E86737">
      <w:pPr>
        <w:ind w:firstLine="284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4.2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Арендатор</w:t>
      </w:r>
    </w:p>
    <w:p w14:paraId="35CD04DF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4.2.1. В случае выхода из строя Оборудования, связанного с несоблюдением Арендатором правил эксплуатации, перечисленных в Инструкции по эксплуатации Оборудования, Арендатор обязан компенсировать расходы Арендодателя, связанные с ремонтом Оборудов</w:t>
      </w:r>
      <w:r>
        <w:rPr>
          <w:rFonts w:ascii="Times New Roman" w:hAnsi="Times New Roman" w:cs="Times New Roman"/>
          <w:sz w:val="20"/>
          <w:szCs w:val="20"/>
          <w:lang w:val="ru-RU"/>
        </w:rPr>
        <w:t>ания.</w:t>
      </w:r>
    </w:p>
    <w:p w14:paraId="1540BA0D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4.2.2 Произвести оплату согласно условиям аренды</w:t>
      </w:r>
    </w:p>
    <w:p w14:paraId="6F2E52CC" w14:textId="77777777" w:rsidR="004626A3" w:rsidRDefault="00E86737">
      <w:pPr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4.2.3. В случае не сохранности Оборудования, Арендатор обязан выплатить Арендодателю рыночную стоимость Оборудования в течение трёх дней с момента окончания срока аренды.</w:t>
      </w:r>
    </w:p>
    <w:p w14:paraId="5F2B4049" w14:textId="77777777" w:rsidR="004626A3" w:rsidRDefault="00E86737">
      <w:pPr>
        <w:pStyle w:val="ConsPlusNormal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="106"/>
        <w:tblW w:w="10203" w:type="dxa"/>
        <w:tblLayout w:type="fixed"/>
        <w:tblLook w:val="01E0" w:firstRow="1" w:lastRow="1" w:firstColumn="1" w:lastColumn="1" w:noHBand="0" w:noVBand="0"/>
      </w:tblPr>
      <w:tblGrid>
        <w:gridCol w:w="5101"/>
        <w:gridCol w:w="5102"/>
      </w:tblGrid>
      <w:tr w:rsidR="004626A3" w14:paraId="04DDC739" w14:textId="77777777">
        <w:trPr>
          <w:trHeight w:val="134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2B2E" w14:textId="77777777" w:rsidR="004626A3" w:rsidRDefault="00E86737">
            <w:pPr>
              <w:widowControl w:val="0"/>
              <w:ind w:right="-5"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4472" w14:textId="77777777" w:rsidR="004626A3" w:rsidRDefault="00E86737">
            <w:pPr>
              <w:widowControl w:val="0"/>
              <w:ind w:right="-5"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Арендатор</w:t>
            </w:r>
          </w:p>
        </w:tc>
      </w:tr>
      <w:tr w:rsidR="004626A3" w14:paraId="5FB59532" w14:textId="77777777">
        <w:trPr>
          <w:trHeight w:val="20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835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ООО «Е-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Кислород.ру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36E" w14:textId="77777777" w:rsidR="004626A3" w:rsidRDefault="004626A3">
            <w:pPr>
              <w:pStyle w:val="af9"/>
              <w:widowControl w:val="0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26A3" w14:paraId="1DCA13BC" w14:textId="77777777">
        <w:trPr>
          <w:trHeight w:val="200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8EE2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 5406793462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745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Копия паспорта прилагается</w:t>
            </w:r>
          </w:p>
        </w:tc>
      </w:tr>
      <w:tr w:rsidR="004626A3" w14:paraId="57D42339" w14:textId="77777777">
        <w:trPr>
          <w:trHeight w:val="19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BD3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Адрес юридический: 630005 Новосибирск, ул. Гоголя 42, оф. 182</w:t>
            </w:r>
          </w:p>
          <w:p w14:paraId="4DF52743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Адрес фактический: Новосибирск, ул. Гоголя 42, тел. (383) 292-04-10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7AF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Адрес фактический:</w:t>
            </w:r>
          </w:p>
          <w:p w14:paraId="2363B651" w14:textId="77777777" w:rsidR="004626A3" w:rsidRDefault="004626A3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35610ED" w14:textId="77777777" w:rsidR="004626A3" w:rsidRDefault="004626A3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626A3" w14:paraId="1664D44C" w14:textId="77777777">
        <w:trPr>
          <w:trHeight w:val="14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45B" w14:textId="793F4CD3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Р/с </w:t>
            </w:r>
            <w:r w:rsidR="004C7FD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40702810112550005994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7F2" w14:textId="77777777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Тел.   </w:t>
            </w:r>
            <w:r>
              <w:rPr>
                <w:rFonts w:ascii="Times New Roman" w:hAnsi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</w:tc>
      </w:tr>
      <w:tr w:rsidR="004626A3" w:rsidRPr="004C7FD1" w14:paraId="36C6999B" w14:textId="77777777">
        <w:trPr>
          <w:trHeight w:val="117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2042" w14:textId="0BCB871E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ФИЛИАЛ </w:t>
            </w:r>
            <w:r w:rsidR="004C7F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proofErr w:type="gramEnd"/>
            <w:r w:rsidR="004C7FD1">
              <w:rPr>
                <w:rFonts w:ascii="Times New Roman" w:hAnsi="Times New Roman"/>
                <w:sz w:val="20"/>
                <w:szCs w:val="20"/>
                <w:lang w:val="ru-RU"/>
              </w:rPr>
              <w:t>Совкомбанк</w:t>
            </w:r>
            <w:proofErr w:type="spellEnd"/>
            <w:r w:rsidR="004C7FD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(ПАО) г. Москва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43BE" w14:textId="77777777" w:rsidR="004626A3" w:rsidRDefault="004626A3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26A3" w14:paraId="2E3A38EB" w14:textId="77777777">
        <w:trPr>
          <w:trHeight w:val="237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9104" w14:textId="03E8CA86" w:rsidR="004626A3" w:rsidRDefault="00E86737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C7FD1">
              <w:rPr>
                <w:rFonts w:ascii="Times New Roman" w:hAnsi="Times New Roman"/>
                <w:sz w:val="20"/>
                <w:szCs w:val="20"/>
                <w:lang w:val="ru-RU"/>
              </w:rPr>
              <w:t>3010181044</w:t>
            </w:r>
            <w:r w:rsidR="00C54023">
              <w:rPr>
                <w:rFonts w:ascii="Times New Roman" w:hAnsi="Times New Roman"/>
                <w:sz w:val="20"/>
                <w:szCs w:val="20"/>
                <w:lang w:val="ru-RU"/>
              </w:rPr>
              <w:t>5250000360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БИК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044</w:t>
            </w:r>
            <w:r w:rsidR="004C7FD1">
              <w:rPr>
                <w:rFonts w:ascii="Times New Roman" w:hAnsi="Times New Roman"/>
                <w:sz w:val="20"/>
                <w:szCs w:val="20"/>
                <w:lang w:val="ru-RU"/>
              </w:rPr>
              <w:t>525360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21F" w14:textId="77777777" w:rsidR="004626A3" w:rsidRDefault="004626A3">
            <w:pPr>
              <w:pStyle w:val="af9"/>
              <w:widowControl w:val="0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26A3" w14:paraId="335519A6" w14:textId="77777777">
        <w:trPr>
          <w:trHeight w:val="130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80E" w14:textId="77777777" w:rsidR="004626A3" w:rsidRDefault="004626A3">
            <w:pPr>
              <w:widowControl w:val="0"/>
              <w:tabs>
                <w:tab w:val="left" w:pos="3686"/>
              </w:tabs>
              <w:ind w:right="283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8CCBE8" w14:textId="77777777" w:rsidR="004626A3" w:rsidRDefault="004626A3">
            <w:pPr>
              <w:widowControl w:val="0"/>
              <w:tabs>
                <w:tab w:val="left" w:pos="3686"/>
              </w:tabs>
              <w:ind w:right="283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6774D4F" w14:textId="77777777" w:rsidR="004626A3" w:rsidRDefault="00E86737">
            <w:pPr>
              <w:widowControl w:val="0"/>
              <w:tabs>
                <w:tab w:val="left" w:pos="3686"/>
              </w:tabs>
              <w:ind w:right="283" w:firstLine="284"/>
              <w:rPr>
                <w:rStyle w:val="a5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ru-RU"/>
              </w:rPr>
              <w:t>/ Сартаков В.Г.</w:t>
            </w:r>
          </w:p>
          <w:p w14:paraId="59DDBB38" w14:textId="77777777" w:rsidR="004626A3" w:rsidRDefault="00E86737">
            <w:pPr>
              <w:widowControl w:val="0"/>
              <w:tabs>
                <w:tab w:val="left" w:pos="3686"/>
              </w:tabs>
              <w:ind w:right="283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14"/>
                <w:szCs w:val="14"/>
                <w:lang w:val="ru-RU"/>
              </w:rPr>
              <w:t>М.п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14"/>
                <w:szCs w:val="14"/>
                <w:lang w:val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465C" w14:textId="77777777" w:rsidR="004626A3" w:rsidRDefault="004626A3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EC0A4A" w14:textId="77777777" w:rsidR="004626A3" w:rsidRDefault="004626A3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53B509" w14:textId="77777777" w:rsidR="004626A3" w:rsidRDefault="00E86737">
            <w:pPr>
              <w:widowControl w:val="0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_____________________ 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</w:p>
        </w:tc>
      </w:tr>
    </w:tbl>
    <w:p w14:paraId="62C5C70D" w14:textId="77777777" w:rsidR="004626A3" w:rsidRDefault="004626A3" w:rsidP="004C7FD1">
      <w:pPr>
        <w:pStyle w:val="ConsPlusNonforma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4626A3">
      <w:pgSz w:w="11906" w:h="16838"/>
      <w:pgMar w:top="426" w:right="720" w:bottom="284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352E"/>
    <w:multiLevelType w:val="multilevel"/>
    <w:tmpl w:val="B5C25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35285E"/>
    <w:multiLevelType w:val="multilevel"/>
    <w:tmpl w:val="91806BB4"/>
    <w:lvl w:ilvl="0">
      <w:start w:val="1"/>
      <w:numFmt w:val="decimal"/>
      <w:lvlText w:val="%1."/>
      <w:lvlJc w:val="left"/>
      <w:pPr>
        <w:tabs>
          <w:tab w:val="num" w:pos="0"/>
        </w:tabs>
        <w:ind w:left="370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0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6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2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8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3"/>
    <w:rsid w:val="004626A3"/>
    <w:rsid w:val="004C7FD1"/>
    <w:rsid w:val="00BD07DD"/>
    <w:rsid w:val="00C54023"/>
    <w:rsid w:val="00E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D5BC"/>
  <w15:docId w15:val="{EB4DEFEC-28CD-4BD8-8F4E-1AE7EE0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DE"/>
    <w:rPr>
      <w:rFonts w:cs="Arial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854DE"/>
    <w:pPr>
      <w:keepNext/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A854D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4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4D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4D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4D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4D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4D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4D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10"/>
    <w:qFormat/>
    <w:locked/>
    <w:rsid w:val="00A854DE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a4">
    <w:name w:val="Основной текст Знак"/>
    <w:uiPriority w:val="99"/>
    <w:semiHidden/>
    <w:qFormat/>
    <w:locked/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uiPriority w:val="1"/>
    <w:qFormat/>
    <w:rsid w:val="00EE1564"/>
    <w:rPr>
      <w:sz w:val="24"/>
      <w:szCs w:val="32"/>
    </w:rPr>
  </w:style>
  <w:style w:type="character" w:customStyle="1" w:styleId="a6">
    <w:name w:val="Верхний колонтитул Знак"/>
    <w:uiPriority w:val="99"/>
    <w:qFormat/>
    <w:rsid w:val="006C7BB5"/>
    <w:rPr>
      <w:rFonts w:ascii="Arial" w:hAnsi="Arial" w:cs="Arial"/>
    </w:rPr>
  </w:style>
  <w:style w:type="character" w:customStyle="1" w:styleId="a7">
    <w:name w:val="Нижний колонтитул Знак"/>
    <w:uiPriority w:val="99"/>
    <w:qFormat/>
    <w:rsid w:val="006C7BB5"/>
    <w:rPr>
      <w:rFonts w:ascii="Arial" w:hAnsi="Arial" w:cs="Arial"/>
    </w:rPr>
  </w:style>
  <w:style w:type="character" w:customStyle="1" w:styleId="-">
    <w:name w:val="Интернет-ссылка"/>
    <w:rsid w:val="00D6654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A854DE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"/>
    <w:qFormat/>
    <w:rsid w:val="00A854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A854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rsid w:val="00A854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A854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A854DE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A854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A854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A854DE"/>
    <w:rPr>
      <w:rFonts w:ascii="Cambria" w:eastAsia="Times New Roman" w:hAnsi="Cambria"/>
    </w:rPr>
  </w:style>
  <w:style w:type="character" w:customStyle="1" w:styleId="a8">
    <w:name w:val="Подзаголовок Знак"/>
    <w:uiPriority w:val="11"/>
    <w:qFormat/>
    <w:rsid w:val="00A854DE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A854DE"/>
    <w:rPr>
      <w:b/>
      <w:bCs/>
    </w:rPr>
  </w:style>
  <w:style w:type="character" w:styleId="aa">
    <w:name w:val="Emphasis"/>
    <w:uiPriority w:val="20"/>
    <w:qFormat/>
    <w:rsid w:val="00A854DE"/>
    <w:rPr>
      <w:rFonts w:ascii="Calibri" w:hAnsi="Calibri"/>
      <w:b/>
      <w:i/>
      <w:iCs/>
    </w:rPr>
  </w:style>
  <w:style w:type="character" w:customStyle="1" w:styleId="21">
    <w:name w:val="Цитата 2 Знак"/>
    <w:link w:val="22"/>
    <w:uiPriority w:val="29"/>
    <w:qFormat/>
    <w:rsid w:val="00A854DE"/>
    <w:rPr>
      <w:i/>
      <w:sz w:val="24"/>
      <w:szCs w:val="24"/>
    </w:rPr>
  </w:style>
  <w:style w:type="character" w:customStyle="1" w:styleId="ab">
    <w:name w:val="Выделенная цитата Знак"/>
    <w:uiPriority w:val="30"/>
    <w:qFormat/>
    <w:rsid w:val="00A854DE"/>
    <w:rPr>
      <w:b/>
      <w:i/>
      <w:sz w:val="24"/>
    </w:rPr>
  </w:style>
  <w:style w:type="character" w:styleId="ac">
    <w:name w:val="Subtle Emphasis"/>
    <w:uiPriority w:val="19"/>
    <w:qFormat/>
    <w:rsid w:val="00A854DE"/>
    <w:rPr>
      <w:i/>
      <w:color w:val="5A5A5A"/>
    </w:rPr>
  </w:style>
  <w:style w:type="character" w:styleId="ad">
    <w:name w:val="Intense Emphasis"/>
    <w:uiPriority w:val="21"/>
    <w:qFormat/>
    <w:rsid w:val="00A854DE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854DE"/>
    <w:rPr>
      <w:sz w:val="24"/>
      <w:szCs w:val="24"/>
      <w:u w:val="single"/>
    </w:rPr>
  </w:style>
  <w:style w:type="character" w:styleId="af">
    <w:name w:val="Intense Reference"/>
    <w:uiPriority w:val="32"/>
    <w:qFormat/>
    <w:rsid w:val="00A854DE"/>
    <w:rPr>
      <w:b/>
      <w:sz w:val="24"/>
      <w:u w:val="single"/>
    </w:rPr>
  </w:style>
  <w:style w:type="character" w:styleId="af0">
    <w:name w:val="Book Title"/>
    <w:uiPriority w:val="33"/>
    <w:qFormat/>
    <w:rsid w:val="00A854DE"/>
    <w:rPr>
      <w:rFonts w:ascii="Cambria" w:eastAsia="Times New Roman" w:hAnsi="Cambria"/>
      <w:b/>
      <w:i/>
      <w:sz w:val="24"/>
      <w:szCs w:val="24"/>
    </w:rPr>
  </w:style>
  <w:style w:type="character" w:customStyle="1" w:styleId="af1">
    <w:name w:val="Текст выноски Знак"/>
    <w:uiPriority w:val="99"/>
    <w:semiHidden/>
    <w:qFormat/>
    <w:rsid w:val="004A580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qFormat/>
    <w:rsid w:val="004F5A44"/>
    <w:rPr>
      <w:sz w:val="16"/>
      <w:szCs w:val="16"/>
    </w:rPr>
  </w:style>
  <w:style w:type="character" w:customStyle="1" w:styleId="af3">
    <w:name w:val="Текст примечания Знак"/>
    <w:uiPriority w:val="99"/>
    <w:semiHidden/>
    <w:qFormat/>
    <w:rsid w:val="004F5A44"/>
    <w:rPr>
      <w:rFonts w:cs="Arial"/>
      <w:lang w:val="en-US" w:eastAsia="en-US" w:bidi="en-US"/>
    </w:rPr>
  </w:style>
  <w:style w:type="character" w:customStyle="1" w:styleId="af4">
    <w:name w:val="Тема примечания Знак"/>
    <w:uiPriority w:val="99"/>
    <w:semiHidden/>
    <w:qFormat/>
    <w:rsid w:val="004F5A44"/>
    <w:rPr>
      <w:rFonts w:cs="Arial"/>
      <w:b/>
      <w:bCs/>
      <w:lang w:val="en-US" w:eastAsia="en-US" w:bidi="en-US"/>
    </w:rPr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6">
    <w:name w:val="Body Text"/>
    <w:basedOn w:val="a"/>
    <w:uiPriority w:val="99"/>
    <w:pPr>
      <w:spacing w:after="120"/>
    </w:pPr>
  </w:style>
  <w:style w:type="paragraph" w:styleId="af7">
    <w:name w:val="List"/>
    <w:basedOn w:val="af6"/>
    <w:uiPriority w:val="99"/>
  </w:style>
  <w:style w:type="paragraph" w:customStyle="1" w:styleId="11">
    <w:name w:val="Название объекта1"/>
    <w:basedOn w:val="a"/>
    <w:next w:val="a"/>
    <w:uiPriority w:val="10"/>
    <w:qFormat/>
    <w:rsid w:val="00A854D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12">
    <w:name w:val="Указатель1"/>
    <w:basedOn w:val="a"/>
    <w:uiPriority w:val="99"/>
    <w:qFormat/>
  </w:style>
  <w:style w:type="paragraph" w:styleId="af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ConsPlusNormal">
    <w:name w:val="ConsPlusNormal"/>
    <w:next w:val="a"/>
    <w:uiPriority w:val="99"/>
    <w:qFormat/>
    <w:pPr>
      <w:widowControl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basedOn w:val="a"/>
    <w:next w:val="ConsPlusNormal"/>
    <w:uiPriority w:val="99"/>
    <w:qFormat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qFormat/>
    <w:rPr>
      <w:b/>
      <w:bCs/>
    </w:rPr>
  </w:style>
  <w:style w:type="paragraph" w:customStyle="1" w:styleId="ConsPlusCell">
    <w:name w:val="ConsPlusCell"/>
    <w:basedOn w:val="a"/>
    <w:uiPriority w:val="99"/>
    <w:qFormat/>
  </w:style>
  <w:style w:type="paragraph" w:customStyle="1" w:styleId="ConsPlusDocList">
    <w:name w:val="ConsPlusDocList"/>
    <w:basedOn w:val="a"/>
    <w:uiPriority w:val="99"/>
    <w:qFormat/>
    <w:rPr>
      <w:rFonts w:ascii="Courier New" w:hAnsi="Courier New" w:cs="Courier New"/>
    </w:rPr>
  </w:style>
  <w:style w:type="paragraph" w:styleId="af9">
    <w:name w:val="No Spacing"/>
    <w:basedOn w:val="a"/>
    <w:uiPriority w:val="1"/>
    <w:qFormat/>
    <w:rsid w:val="00A854DE"/>
    <w:rPr>
      <w:rFonts w:cs="Times New Roman"/>
      <w:szCs w:val="32"/>
    </w:rPr>
  </w:style>
  <w:style w:type="paragraph" w:styleId="afa">
    <w:name w:val="Normal (Web)"/>
    <w:basedOn w:val="a"/>
    <w:qFormat/>
    <w:rsid w:val="00A41399"/>
    <w:rPr>
      <w:rFonts w:ascii="Times New Roman" w:hAnsi="Times New Roman" w:cs="Times New Roman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unhideWhenUsed/>
    <w:rsid w:val="006C7BB5"/>
    <w:pPr>
      <w:tabs>
        <w:tab w:val="center" w:pos="4677"/>
        <w:tab w:val="right" w:pos="9355"/>
      </w:tabs>
    </w:pPr>
  </w:style>
  <w:style w:type="paragraph" w:styleId="afd">
    <w:name w:val="footer"/>
    <w:basedOn w:val="a"/>
    <w:uiPriority w:val="99"/>
    <w:unhideWhenUsed/>
    <w:rsid w:val="006C7BB5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3C4E68"/>
    <w:pPr>
      <w:widowControl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e">
    <w:name w:val="List Paragraph"/>
    <w:basedOn w:val="a"/>
    <w:uiPriority w:val="34"/>
    <w:qFormat/>
    <w:rsid w:val="00A854DE"/>
    <w:pPr>
      <w:ind w:left="720"/>
      <w:contextualSpacing/>
    </w:pPr>
    <w:rPr>
      <w:rFonts w:cs="Times New Roman"/>
    </w:rPr>
  </w:style>
  <w:style w:type="paragraph" w:styleId="aff">
    <w:name w:val="Subtitle"/>
    <w:basedOn w:val="a"/>
    <w:next w:val="a"/>
    <w:uiPriority w:val="11"/>
    <w:qFormat/>
    <w:rsid w:val="00A854DE"/>
    <w:pPr>
      <w:spacing w:after="60"/>
      <w:jc w:val="center"/>
      <w:outlineLvl w:val="1"/>
    </w:pPr>
    <w:rPr>
      <w:rFonts w:ascii="Cambria" w:hAnsi="Cambria" w:cs="Times New Roman"/>
    </w:rPr>
  </w:style>
  <w:style w:type="paragraph" w:styleId="22">
    <w:name w:val="Quote"/>
    <w:basedOn w:val="a"/>
    <w:next w:val="a"/>
    <w:link w:val="21"/>
    <w:uiPriority w:val="29"/>
    <w:qFormat/>
    <w:rsid w:val="00A854DE"/>
    <w:rPr>
      <w:rFonts w:cs="Times New Roman"/>
      <w:i/>
    </w:rPr>
  </w:style>
  <w:style w:type="paragraph" w:styleId="aff0">
    <w:name w:val="Intense Quote"/>
    <w:basedOn w:val="a"/>
    <w:next w:val="a"/>
    <w:uiPriority w:val="30"/>
    <w:qFormat/>
    <w:rsid w:val="00A854DE"/>
    <w:pPr>
      <w:ind w:left="720" w:right="720"/>
    </w:pPr>
    <w:rPr>
      <w:rFonts w:cs="Times New Roman"/>
      <w:b/>
      <w:i/>
      <w:szCs w:val="22"/>
    </w:rPr>
  </w:style>
  <w:style w:type="paragraph" w:styleId="aff1">
    <w:name w:val="TOC Heading"/>
    <w:basedOn w:val="1"/>
    <w:next w:val="a"/>
    <w:uiPriority w:val="39"/>
    <w:semiHidden/>
    <w:unhideWhenUsed/>
    <w:qFormat/>
    <w:rsid w:val="00A854DE"/>
  </w:style>
  <w:style w:type="paragraph" w:styleId="aff2">
    <w:name w:val="Balloon Text"/>
    <w:basedOn w:val="a"/>
    <w:uiPriority w:val="99"/>
    <w:semiHidden/>
    <w:unhideWhenUsed/>
    <w:qFormat/>
    <w:rsid w:val="004A580C"/>
    <w:rPr>
      <w:rFonts w:ascii="Tahoma" w:hAnsi="Tahoma" w:cs="Tahoma"/>
      <w:sz w:val="16"/>
      <w:szCs w:val="16"/>
    </w:rPr>
  </w:style>
  <w:style w:type="paragraph" w:customStyle="1" w:styleId="aff3">
    <w:name w:val="Колонтитул (левый)"/>
    <w:basedOn w:val="a"/>
    <w:next w:val="a"/>
    <w:qFormat/>
    <w:rsid w:val="003249CC"/>
    <w:pPr>
      <w:widowControl w:val="0"/>
    </w:pPr>
    <w:rPr>
      <w:rFonts w:ascii="Arial" w:hAnsi="Arial"/>
      <w:sz w:val="14"/>
      <w:szCs w:val="14"/>
      <w:lang w:val="ru-RU" w:eastAsia="ru-RU" w:bidi="ar-SA"/>
    </w:rPr>
  </w:style>
  <w:style w:type="paragraph" w:customStyle="1" w:styleId="aff4">
    <w:name w:val="Колонтитул (правый)"/>
    <w:basedOn w:val="a"/>
    <w:next w:val="a"/>
    <w:qFormat/>
    <w:rsid w:val="00F60007"/>
    <w:pPr>
      <w:widowControl w:val="0"/>
      <w:jc w:val="right"/>
    </w:pPr>
    <w:rPr>
      <w:rFonts w:ascii="Arial" w:hAnsi="Arial"/>
      <w:sz w:val="14"/>
      <w:szCs w:val="14"/>
      <w:lang w:val="ru-RU" w:eastAsia="ru-RU" w:bidi="ar-SA"/>
    </w:rPr>
  </w:style>
  <w:style w:type="paragraph" w:styleId="aff5">
    <w:name w:val="annotation text"/>
    <w:basedOn w:val="a"/>
    <w:uiPriority w:val="99"/>
    <w:semiHidden/>
    <w:unhideWhenUsed/>
    <w:qFormat/>
    <w:rsid w:val="004F5A44"/>
    <w:rPr>
      <w:sz w:val="20"/>
      <w:szCs w:val="20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4F5A44"/>
    <w:rPr>
      <w:b/>
      <w:bCs/>
    </w:rPr>
  </w:style>
  <w:style w:type="table" w:styleId="aff7">
    <w:name w:val="Table Grid"/>
    <w:basedOn w:val="a1"/>
    <w:uiPriority w:val="99"/>
    <w:rsid w:val="0095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1BCD-0E68-47B1-9D5B-3228468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ТРЕХСТОРОННИЙ ДОГОВОР N ____</vt:lpstr>
    </vt:vector>
  </TitlesOfParts>
  <Company>House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ТРЕХСТОРОННИЙ ДОГОВОР N ____</dc:title>
  <dc:subject/>
  <dc:creator>Evgenia</dc:creator>
  <dc:description/>
  <cp:lastModifiedBy>user</cp:lastModifiedBy>
  <cp:revision>9</cp:revision>
  <cp:lastPrinted>2021-01-13T04:39:00Z</cp:lastPrinted>
  <dcterms:created xsi:type="dcterms:W3CDTF">2019-10-19T07:09:00Z</dcterms:created>
  <dcterms:modified xsi:type="dcterms:W3CDTF">2021-03-18T05:35:00Z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